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BCDB2">
      <w:pPr>
        <w:pStyle w:val="2"/>
        <w:jc w:val="both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附件1</w:t>
      </w:r>
    </w:p>
    <w:p w14:paraId="5BC61DCA">
      <w:pPr>
        <w:pStyle w:val="2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0B98677B">
      <w:pPr>
        <w:pStyle w:val="2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报名表</w:t>
      </w:r>
    </w:p>
    <w:p w14:paraId="7DCEC3F6">
      <w:pPr>
        <w:pStyle w:val="2"/>
        <w:jc w:val="both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2C3332AF">
      <w:pPr>
        <w:pStyle w:val="2"/>
        <w:jc w:val="left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 xml:space="preserve">项目编号：sykzbb2026003 </w:t>
      </w:r>
    </w:p>
    <w:p w14:paraId="581D0F37">
      <w:pPr>
        <w:pStyle w:val="2"/>
        <w:jc w:val="left"/>
        <w:rPr>
          <w:rFonts w:hint="default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项目名称：山东省第一康复医院部分医用耗材采购项目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2848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5D1D06A3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31D24FB1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65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7291004F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0" w:type="dxa"/>
            <w:vAlign w:val="center"/>
          </w:tcPr>
          <w:p w14:paraId="6A47617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EC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2F8FF21F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79ACA735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2E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08BA1B1F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6390" w:type="dxa"/>
            <w:vAlign w:val="center"/>
          </w:tcPr>
          <w:p w14:paraId="31A7142D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C6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58A13DE0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0" w:type="dxa"/>
            <w:vAlign w:val="center"/>
          </w:tcPr>
          <w:p w14:paraId="1B7D5FD4"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BB9D464">
      <w:pPr>
        <w:pStyle w:val="2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3DB76CAE">
      <w:pPr>
        <w:pStyle w:val="2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20B245E5">
      <w:pPr>
        <w:pStyle w:val="2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32F09D74">
      <w:pPr>
        <w:pStyle w:val="2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28E0F95E">
      <w:pPr>
        <w:pStyle w:val="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单位名称（公章）：</w:t>
      </w:r>
    </w:p>
    <w:p w14:paraId="056BADD7">
      <w:pPr>
        <w:pStyle w:val="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p w14:paraId="3E5925A3">
      <w:pPr>
        <w:pStyle w:val="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p w14:paraId="6DFCB1A3">
      <w:pPr>
        <w:pStyle w:val="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日期：       年     月   日</w:t>
      </w:r>
    </w:p>
    <w:p w14:paraId="0179FEBC">
      <w:pPr>
        <w:pStyle w:val="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p w14:paraId="1912C9C7">
      <w:pPr>
        <w:pStyle w:val="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p w14:paraId="31EC89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2026-02-27T07:05:52Z</dcterms:created>
  <dc:creator>Administrator</dc:creator>
  <cp:lastModifiedBy>杰</cp:lastModifiedBy>
  <dcterms:modified xsi:type="dcterms:W3CDTF">2026-02-27T07:06:13Z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eyJoZGlkIjoiZmEzZTkyNTg2ZDA5YTY3ZGNiZGYyMjdiZGM4ODNkNTIiLCJ1c2VySWQiOiIxNDcyNTQ1NTcwIn0=</vt:lpwstr>
  </property>
  <property fmtid="{D5CDD505-2E9C-101B-9397-08002B2CF9AE}" pid="4" name="ICV">
    <vt:lpwstr>698F8C8ABDFA45FAA8E2227AC8924CA2_12</vt:lpwstr>
  </property>
</Properties>
</file>